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987" w:tblpY="1"/>
        <w:tblOverlap w:val="never"/>
        <w:tblW w:w="3661" w:type="dxa"/>
        <w:tblLook w:val="01E0"/>
      </w:tblPr>
      <w:tblGrid>
        <w:gridCol w:w="3661"/>
      </w:tblGrid>
      <w:tr w:rsidR="00FE511F" w:rsidTr="003C3101">
        <w:tc>
          <w:tcPr>
            <w:tcW w:w="3661" w:type="dxa"/>
            <w:vAlign w:val="center"/>
          </w:tcPr>
          <w:p w:rsidR="00FE511F" w:rsidRDefault="00FE511F" w:rsidP="003C3101">
            <w:pPr>
              <w:jc w:val="right"/>
            </w:pPr>
            <w:r>
              <w:rPr>
                <w:iCs/>
              </w:rPr>
              <w:t>Приложение 2</w:t>
            </w:r>
          </w:p>
        </w:tc>
      </w:tr>
      <w:tr w:rsidR="00FE511F" w:rsidTr="003C3101">
        <w:tc>
          <w:tcPr>
            <w:tcW w:w="3661" w:type="dxa"/>
            <w:vAlign w:val="center"/>
          </w:tcPr>
          <w:p w:rsidR="00FE511F" w:rsidRDefault="00FE511F" w:rsidP="003C3101">
            <w:r>
              <w:t xml:space="preserve">к постановлению </w:t>
            </w:r>
          </w:p>
          <w:p w:rsidR="00FE511F" w:rsidRDefault="00FE511F" w:rsidP="003C3101">
            <w:r>
              <w:t>Главы  администрации местного самоуправления муниципального образования Дигорский район</w:t>
            </w:r>
          </w:p>
        </w:tc>
      </w:tr>
      <w:tr w:rsidR="00FE511F" w:rsidTr="003C3101">
        <w:trPr>
          <w:trHeight w:val="127"/>
        </w:trPr>
        <w:tc>
          <w:tcPr>
            <w:tcW w:w="3661" w:type="dxa"/>
            <w:vAlign w:val="center"/>
          </w:tcPr>
          <w:p w:rsidR="00FE511F" w:rsidRDefault="00FE511F" w:rsidP="003C3101">
            <w:r>
              <w:t>20.11.2015г. №356</w:t>
            </w:r>
          </w:p>
        </w:tc>
      </w:tr>
    </w:tbl>
    <w:p w:rsidR="00FE511F" w:rsidRPr="003B4CD0" w:rsidRDefault="00FE511F" w:rsidP="00FE511F">
      <w:pPr>
        <w:rPr>
          <w:b/>
        </w:rPr>
      </w:pPr>
      <w:r>
        <w:rPr>
          <w:b/>
        </w:rPr>
        <w:br w:type="textWrapping" w:clear="all"/>
      </w:r>
    </w:p>
    <w:p w:rsidR="00FE511F" w:rsidRDefault="00FE511F" w:rsidP="00FE511F">
      <w:pPr>
        <w:jc w:val="right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FE511F" w:rsidRDefault="00FE511F" w:rsidP="00FE511F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FE511F" w:rsidRDefault="00FE511F" w:rsidP="00FE511F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решения о согласовании архитектурно-</w:t>
      </w:r>
    </w:p>
    <w:p w:rsidR="00FE511F" w:rsidRDefault="00FE511F" w:rsidP="00FE511F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градостроительного облика объекта</w:t>
      </w:r>
      <w:r>
        <w:rPr>
          <w:b/>
          <w:bCs/>
          <w:color w:val="000000"/>
          <w:sz w:val="28"/>
          <w:szCs w:val="28"/>
        </w:rPr>
        <w:t>».</w:t>
      </w:r>
    </w:p>
    <w:p w:rsidR="00FE511F" w:rsidRDefault="00FE511F" w:rsidP="00FE511F">
      <w:pPr>
        <w:ind w:right="-1"/>
        <w:jc w:val="center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Общие положения.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решения о согласовании архитектурно-градостроительного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лика объекта</w:t>
      </w:r>
      <w:r>
        <w:rPr>
          <w:color w:val="000000"/>
          <w:sz w:val="28"/>
          <w:szCs w:val="28"/>
        </w:rPr>
        <w:t>» (далее – Административный регламент)  разработан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Федеральным законом от 27.07.2010 № 210-ФЗ «Об организации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государственных и муниципальных услуг», действующим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тельством, муниципальными правовыми актами. 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FE511F" w:rsidRDefault="00FE511F" w:rsidP="00FE511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- физическое или юридическое лицо либо их уполномоченные представители, обратившиеся в Администрацию МО Дигорский район (далее – Администрация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запросом о предоставлении муниципальной услуги,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женным в устной, письменной или электронной форме (далее – заявитель);</w:t>
      </w:r>
    </w:p>
    <w:p w:rsidR="00FE511F" w:rsidRDefault="00FE511F" w:rsidP="00FE511F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фасады объекта – совокупность наружных ограждающих конструкций,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хитектурных деталей и элементов, поверхность крыш, включая ниши, террасы в пределах границ площади </w:t>
      </w:r>
      <w:proofErr w:type="gramStart"/>
      <w:r>
        <w:rPr>
          <w:sz w:val="28"/>
          <w:szCs w:val="28"/>
        </w:rPr>
        <w:t>застройки здания</w:t>
      </w:r>
      <w:proofErr w:type="gramEnd"/>
      <w:r>
        <w:rPr>
          <w:sz w:val="28"/>
          <w:szCs w:val="28"/>
        </w:rPr>
        <w:t xml:space="preserve"> (сооружения).</w:t>
      </w:r>
    </w:p>
    <w:p w:rsidR="00FE511F" w:rsidRDefault="00FE511F" w:rsidP="00FE511F">
      <w:pPr>
        <w:pStyle w:val="a3"/>
        <w:tabs>
          <w:tab w:val="left" w:pos="1260"/>
        </w:tabs>
        <w:ind w:left="0"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1.3. Порядок информирования </w:t>
      </w:r>
      <w:r>
        <w:rPr>
          <w:sz w:val="28"/>
          <w:szCs w:val="28"/>
        </w:rPr>
        <w:t>о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FE511F" w:rsidRPr="00C33D31" w:rsidRDefault="00FE511F" w:rsidP="00FE511F">
      <w:pPr>
        <w:rPr>
          <w:sz w:val="28"/>
        </w:rPr>
      </w:pPr>
      <w:r>
        <w:rPr>
          <w:sz w:val="28"/>
          <w:szCs w:val="28"/>
        </w:rPr>
        <w:t>1) информация о местах нахождения и графике работы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Дигорский район: </w:t>
      </w:r>
      <w:r w:rsidRPr="00C33D31">
        <w:rPr>
          <w:sz w:val="28"/>
        </w:rPr>
        <w:t xml:space="preserve">363410, </w:t>
      </w:r>
      <w:proofErr w:type="spellStart"/>
      <w:r w:rsidRPr="00C33D31">
        <w:rPr>
          <w:sz w:val="28"/>
        </w:rPr>
        <w:t>РСО-Алания</w:t>
      </w:r>
      <w:proofErr w:type="spellEnd"/>
      <w:r w:rsidRPr="00C33D31">
        <w:rPr>
          <w:sz w:val="28"/>
        </w:rPr>
        <w:t>, Дигорский район, г</w:t>
      </w:r>
      <w:proofErr w:type="gramStart"/>
      <w:r w:rsidRPr="00C33D31">
        <w:rPr>
          <w:sz w:val="28"/>
        </w:rPr>
        <w:t>.Д</w:t>
      </w:r>
      <w:proofErr w:type="gramEnd"/>
      <w:r w:rsidRPr="00C33D31">
        <w:rPr>
          <w:sz w:val="28"/>
        </w:rPr>
        <w:t xml:space="preserve">игора, ул. Сталина 19.                    </w:t>
      </w:r>
    </w:p>
    <w:p w:rsidR="00FE511F" w:rsidRPr="00C33D31" w:rsidRDefault="00FE511F" w:rsidP="00FE511F">
      <w:pPr>
        <w:pStyle w:val="a3"/>
        <w:ind w:left="0"/>
        <w:jc w:val="both"/>
        <w:rPr>
          <w:sz w:val="36"/>
          <w:szCs w:val="28"/>
        </w:rPr>
      </w:pPr>
    </w:p>
    <w:p w:rsidR="00FE511F" w:rsidRDefault="00FE511F" w:rsidP="00FE51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администрации: </w:t>
      </w:r>
    </w:p>
    <w:p w:rsidR="00FE511F" w:rsidRDefault="00FE511F" w:rsidP="00FE51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9.00 до 17</w:t>
      </w:r>
      <w:r w:rsidRPr="00474E02">
        <w:rPr>
          <w:sz w:val="28"/>
          <w:szCs w:val="28"/>
        </w:rPr>
        <w:t>.</w:t>
      </w:r>
      <w:r>
        <w:rPr>
          <w:sz w:val="28"/>
          <w:szCs w:val="28"/>
        </w:rPr>
        <w:t xml:space="preserve">00 ч.; </w:t>
      </w:r>
    </w:p>
    <w:p w:rsidR="00FE511F" w:rsidRDefault="00FE511F" w:rsidP="00FE51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13.00-14.00 ч.</w:t>
      </w:r>
    </w:p>
    <w:p w:rsidR="00FE511F" w:rsidRDefault="00FE511F" w:rsidP="00FE51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FE511F" w:rsidRDefault="00FE511F" w:rsidP="00FE511F">
      <w:pPr>
        <w:pStyle w:val="a3"/>
        <w:autoSpaceDE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телефон: 8 </w:t>
      </w:r>
      <w:r>
        <w:rPr>
          <w:color w:val="2F3746"/>
          <w:sz w:val="27"/>
          <w:szCs w:val="27"/>
          <w:shd w:val="clear" w:color="auto" w:fill="FFFFFF"/>
        </w:rPr>
        <w:t>-867-33- 9-05- 49.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и услуг,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являются необходимыми и обязательными для </w:t>
      </w:r>
      <w:r>
        <w:rPr>
          <w:sz w:val="28"/>
          <w:szCs w:val="28"/>
        </w:rPr>
        <w:lastRenderedPageBreak/>
        <w:t>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заявитель может обратиться с устным или письменным запросом в Администрацию.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устным запросом заявитель может обратиться к специалисту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 Дигорский район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Администрация  муниципального образования Дигорский район не позднее 3 дней со дня принятия настоящего Административного регламента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внесения изменений размещает его текст в печатном виде в местах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(в доступном для заявителей месте).</w:t>
      </w:r>
    </w:p>
    <w:p w:rsidR="00FE511F" w:rsidRDefault="00FE511F" w:rsidP="00FE511F">
      <w:pPr>
        <w:pStyle w:val="a3"/>
        <w:ind w:left="0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 Настоящий Административный регламент подлежит размещению на официальном сайте администрации муниципального образования Дигорский район в порядке, предусмотренном Правилами подготовки, оформления, издания и опубликования правовых актов муниципального образования Дигорский район</w:t>
      </w:r>
    </w:p>
    <w:p w:rsidR="00FE511F" w:rsidRDefault="00FE511F" w:rsidP="00FE511F">
      <w:pPr>
        <w:ind w:right="-1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 Стандарт предоставления муниципальной услуги.</w:t>
      </w:r>
    </w:p>
    <w:p w:rsidR="00FE511F" w:rsidRDefault="00FE511F" w:rsidP="00FE511F">
      <w:pPr>
        <w:ind w:right="-1" w:firstLine="709"/>
        <w:jc w:val="center"/>
        <w:rPr>
          <w:sz w:val="28"/>
          <w:szCs w:val="28"/>
        </w:rPr>
      </w:pP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».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муниципальную услугу: Администрация администрации муниципального образования Дигорский район 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услуги: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решения о согласовании архитектурно-градостроительного облика объекта;</w:t>
      </w:r>
    </w:p>
    <w:p w:rsidR="00FE511F" w:rsidRDefault="00FE511F" w:rsidP="00FE511F">
      <w:pPr>
        <w:pStyle w:val="a3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выдача мотивированного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FE511F" w:rsidRDefault="00FE511F" w:rsidP="00FE511F">
      <w:pPr>
        <w:pStyle w:val="a3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исполнения муниципальной услуги:</w:t>
      </w:r>
    </w:p>
    <w:p w:rsidR="00FE511F" w:rsidRDefault="00FE511F" w:rsidP="00FE511F">
      <w:pPr>
        <w:pStyle w:val="a3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30 календарных дней со дня получения Администрация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Дигорский район заявления с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тами, указанного в п.п. 1 п. 3.4. настоящего Административного регламента.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FE511F" w:rsidRDefault="00FE511F" w:rsidP="00FE51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4" w:history="1">
        <w:proofErr w:type="gramStart"/>
        <w:r w:rsidRPr="00FE511F">
          <w:rPr>
            <w:rStyle w:val="a4"/>
            <w:color w:val="auto"/>
            <w:sz w:val="28"/>
            <w:szCs w:val="28"/>
            <w:u w:val="none"/>
          </w:rPr>
          <w:t>Конституци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Российской Федерации от 12.12.1993 (первоначальный текст документа опубликован в изданиях «Собрание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№ 4, 26.01.2009, «Российская газета» № 7, 21.01.2009 с внесе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поправками от 30.12.2008, «Парламентская газета» № 4, 23 - 29.01.2009);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Градостроительный кодекс Российской Федерации от 29.12.2004 № 190-ФЗ (первоначальный текст документа опубликован в изданиях «Российская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та»,     № 290, 30.12.2004, «Парламентская газета», № 5 - 6, 14.01.2005);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Постановление Правительства РФ от 30 апреля 2014 г. № 403 “Об исче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пывающем перечне процедур в сфере жилищного строительства”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2.7. Исчерпывающий перечень документов, необходимых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для предоставления муниципальной услуги:</w:t>
      </w:r>
      <w:r>
        <w:rPr>
          <w:i/>
          <w:iCs/>
          <w:sz w:val="28"/>
          <w:szCs w:val="28"/>
        </w:rPr>
        <w:t xml:space="preserve"> 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(заявителей).</w:t>
      </w:r>
    </w:p>
    <w:p w:rsidR="00FE511F" w:rsidRDefault="00FE511F" w:rsidP="00FE511F">
      <w:pPr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полученные заявителем по результатам услуг, которые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необходимыми и обязательными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ги: </w:t>
      </w:r>
    </w:p>
    <w:tbl>
      <w:tblPr>
        <w:tblpPr w:leftFromText="180" w:rightFromText="180" w:vertAnchor="text" w:horzAnchor="margin" w:tblpXSpec="center" w:tblpY="250"/>
        <w:tblW w:w="10031" w:type="dxa"/>
        <w:tblLayout w:type="fixed"/>
        <w:tblLook w:val="0000"/>
      </w:tblPr>
      <w:tblGrid>
        <w:gridCol w:w="720"/>
        <w:gridCol w:w="2700"/>
        <w:gridCol w:w="2160"/>
        <w:gridCol w:w="2340"/>
        <w:gridCol w:w="2111"/>
      </w:tblGrid>
      <w:tr w:rsidR="00FE511F" w:rsidTr="00FE51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pStyle w:val="a3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E511F" w:rsidRDefault="00FE511F" w:rsidP="00FE511F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</w:t>
            </w:r>
            <w:r>
              <w:rPr>
                <w:sz w:val="28"/>
                <w:szCs w:val="28"/>
              </w:rPr>
              <w:softHyphen/>
              <w:t>луги, необходимой и обязательной для предоставления му</w:t>
            </w:r>
            <w:r>
              <w:rPr>
                <w:sz w:val="28"/>
                <w:szCs w:val="28"/>
              </w:rPr>
              <w:softHyphen/>
              <w:t>ниципальной ус</w:t>
            </w:r>
            <w:r>
              <w:rPr>
                <w:sz w:val="28"/>
                <w:szCs w:val="28"/>
              </w:rPr>
              <w:softHyphen/>
              <w:t>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или органи</w:t>
            </w:r>
            <w:r>
              <w:rPr>
                <w:sz w:val="28"/>
                <w:szCs w:val="28"/>
              </w:rPr>
              <w:softHyphen/>
              <w:t>зация,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</w:t>
            </w:r>
            <w:r>
              <w:rPr>
                <w:sz w:val="28"/>
                <w:szCs w:val="28"/>
              </w:rPr>
              <w:softHyphen/>
              <w:t xml:space="preserve">ляющая услугу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обходимые для получения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ги, необходимой и обязательной для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</w:pPr>
            <w:proofErr w:type="gramStart"/>
            <w:r>
              <w:rPr>
                <w:sz w:val="28"/>
                <w:szCs w:val="28"/>
              </w:rPr>
              <w:t>Сведения о выд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ваемом (выдава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мых) документе (документах) </w:t>
            </w:r>
            <w:proofErr w:type="gramEnd"/>
          </w:p>
        </w:tc>
      </w:tr>
      <w:tr w:rsidR="00FE511F" w:rsidTr="00FE51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pStyle w:val="a3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архитекту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но-градостроительного облика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511F" w:rsidRDefault="00FE511F" w:rsidP="00FE51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предприни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E511F" w:rsidRDefault="00FE511F" w:rsidP="00FE51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матели</w:t>
            </w:r>
            <w:proofErr w:type="spellEnd"/>
            <w:r>
              <w:rPr>
                <w:sz w:val="28"/>
                <w:szCs w:val="28"/>
              </w:rPr>
              <w:t xml:space="preserve"> или юридические лица, явля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щиеся членами </w:t>
            </w:r>
            <w:proofErr w:type="spellStart"/>
            <w:r>
              <w:rPr>
                <w:sz w:val="28"/>
                <w:szCs w:val="28"/>
              </w:rPr>
              <w:t>саморегули-руемой</w:t>
            </w:r>
            <w:proofErr w:type="spellEnd"/>
            <w:r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зации,  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допуск  к выполнению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FE511F" w:rsidRDefault="00FE511F" w:rsidP="00F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 (паспорт);</w:t>
            </w:r>
          </w:p>
          <w:p w:rsidR="00FE511F" w:rsidRDefault="00FE511F" w:rsidP="00F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  <w:p w:rsidR="00FE511F" w:rsidRDefault="00FE511F" w:rsidP="00FE511F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1F" w:rsidRDefault="00FE511F" w:rsidP="00FE511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Архитектурно-градостроитель-ный</w:t>
            </w:r>
            <w:proofErr w:type="spellEnd"/>
            <w:r>
              <w:rPr>
                <w:sz w:val="28"/>
                <w:szCs w:val="28"/>
              </w:rPr>
              <w:t xml:space="preserve"> облик объекта (2-х экз.) </w:t>
            </w:r>
          </w:p>
          <w:p w:rsidR="00FE511F" w:rsidRDefault="00FE511F" w:rsidP="00FE511F">
            <w:pPr>
              <w:rPr>
                <w:sz w:val="28"/>
                <w:szCs w:val="28"/>
              </w:rPr>
            </w:pPr>
          </w:p>
        </w:tc>
      </w:tr>
    </w:tbl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</w:p>
    <w:p w:rsidR="00FE511F" w:rsidRDefault="00FE511F" w:rsidP="00FE511F">
      <w:pPr>
        <w:autoSpaceDE w:val="0"/>
        <w:jc w:val="both"/>
      </w:pPr>
    </w:p>
    <w:p w:rsidR="00FE511F" w:rsidRDefault="00FE511F" w:rsidP="00FE511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и которые заявитель вправе представить: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право на который зарегистрировано в Едином государственном реестре прав на недвижимое имущество и сделок с ним;</w:t>
      </w:r>
      <w:proofErr w:type="gramEnd"/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Запрещается требовать от заявителя представления документов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не предусмотренных пунктом 2.7. настоящего Административного регламента.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 представления документов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указанных в пункте 2.8. настоящего Административного регламента.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ментам. Документы, составляемые заявителем, должны соответствовать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>, перьевой, чернильной ручкой или при помощи средств электронно-вычислительной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отказа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необходимых для предоставления муниципальной услуги: 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</w:p>
    <w:p w:rsidR="00FE511F" w:rsidRDefault="00FE511F" w:rsidP="00FE511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ляются:</w:t>
      </w:r>
    </w:p>
    <w:p w:rsidR="00FE511F" w:rsidRDefault="00FE511F" w:rsidP="00FE511F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отсутствие документов, предусмотренных пунктом 2.7. настоящего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министративного регламента;</w:t>
      </w:r>
      <w:proofErr w:type="gramEnd"/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и (или) подведомственных государственным органам и органам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организаций об отсутствии в их распоряжении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>
        <w:rPr>
          <w:sz w:val="28"/>
          <w:szCs w:val="28"/>
        </w:rPr>
        <w:t>.</w:t>
      </w:r>
    </w:p>
    <w:p w:rsidR="00FE511F" w:rsidRDefault="00FE511F" w:rsidP="00FE511F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 Муниципальная услуга предоставляется без взимания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пошлины или иной платы.</w:t>
      </w:r>
    </w:p>
    <w:p w:rsidR="00FE511F" w:rsidRDefault="00FE511F" w:rsidP="00FE511F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не должен превышать 15 минут.</w:t>
      </w:r>
    </w:p>
    <w:p w:rsidR="00FE511F" w:rsidRDefault="00FE511F" w:rsidP="00FE511F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не должен превышать 15 минут.</w:t>
      </w:r>
    </w:p>
    <w:p w:rsidR="00FE511F" w:rsidRDefault="00FE511F" w:rsidP="00FE511F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Регистрация запроса заявителя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производится в день поступления.</w:t>
      </w:r>
    </w:p>
    <w:p w:rsidR="00FE511F" w:rsidRDefault="00FE511F" w:rsidP="00FE511F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Требования к помещениям, в которых предоставляются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услуги,  к  залу  ожидания,  местам  для  заполнения  запросов  о 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</w:t>
      </w:r>
    </w:p>
    <w:p w:rsidR="00FE511F" w:rsidRDefault="00FE511F" w:rsidP="00FE511F">
      <w:pPr>
        <w:pStyle w:val="a3"/>
        <w:tabs>
          <w:tab w:val="left" w:pos="54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требования к местам приема заявителей: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служебные кабинеты специалистов, участвующих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которых осуществляется прием заявителей, должны быть оборудованы вывесками с указанием номера кабинета, фамилии, имени, отчес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должности специалиста, ведущего прием;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приема заявителей оборудуются стульями и столами, оснащ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канцелярскими принадлежностями для обеспечения возможности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документов;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к местам для ожидания: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стульями и (или) кресельными секциями;</w:t>
      </w:r>
    </w:p>
    <w:p w:rsidR="00FE511F" w:rsidRDefault="00FE511F" w:rsidP="00FE511F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мест для ожидания в холле или ином специально приспосо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ленном помещении;</w:t>
      </w:r>
    </w:p>
    <w:p w:rsidR="00FE511F" w:rsidRDefault="00FE511F" w:rsidP="00FE511F">
      <w:pPr>
        <w:pStyle w:val="a3"/>
        <w:ind w:left="0"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наличие в здании, где организуется прием заявителей, мест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пользования (туалетов) и мест для хранения верхней одежды;</w:t>
      </w:r>
    </w:p>
    <w:p w:rsidR="00FE511F" w:rsidRDefault="00FE511F" w:rsidP="00FE511F">
      <w:pPr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FE511F" w:rsidRDefault="00FE511F" w:rsidP="00FE511F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формационном стенде, в том числе:</w:t>
      </w:r>
    </w:p>
    <w:p w:rsidR="00FE511F" w:rsidRDefault="00FE511F" w:rsidP="00FE511F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FE511F" w:rsidRDefault="00FE511F" w:rsidP="00FE511F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FE511F" w:rsidRDefault="00FE511F" w:rsidP="00FE511F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адресов электронной почты и официального сайта администрации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Оренбурга;</w:t>
      </w:r>
    </w:p>
    <w:p w:rsidR="00FE511F" w:rsidRDefault="00FE511F" w:rsidP="00FE511F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ги;</w:t>
      </w:r>
    </w:p>
    <w:p w:rsidR="00FE511F" w:rsidRDefault="00FE511F" w:rsidP="00FE511F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FE511F" w:rsidRDefault="00FE511F" w:rsidP="00FE511F">
      <w:pPr>
        <w:autoSpaceDE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столами для возможности оформления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ментов;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Показатели оценки доступности муниципальной услуги: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ционно-коммуникационных технологий;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обращение в досудебном и (или) судебном порядке 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с жалобой (претензией) на принятое по  заявлению решение или на действия (бездействие) сотрудников администрации муниципального образования Дигорский район;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транспортная доступность к местам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размещение информации о порядке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на официальном сайте администрации муниципального образования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горский район в сети Интернет.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Показателями оценки качества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являются: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соблюдение срока предоставления муниципальной услуги;</w:t>
      </w:r>
    </w:p>
    <w:p w:rsidR="00FE511F" w:rsidRDefault="00FE511F" w:rsidP="00FE511F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отсутствие поданных в установленном порядке жалоб на действия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действие) должностных лиц, осуществленные в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FE511F" w:rsidRDefault="00FE511F" w:rsidP="00FE511F">
      <w:pPr>
        <w:ind w:right="-1"/>
        <w:rPr>
          <w:sz w:val="28"/>
          <w:szCs w:val="28"/>
        </w:rPr>
      </w:pPr>
    </w:p>
    <w:p w:rsidR="00FE511F" w:rsidRDefault="00FE511F" w:rsidP="00FE511F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регламента.</w:t>
      </w:r>
    </w:p>
    <w:p w:rsidR="00FE511F" w:rsidRDefault="00FE511F" w:rsidP="00FE51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соблюдения последовательности и сроков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администрация муниципального образования Дигорский район. 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по соблюдения и исполнению положений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регламента, поступивших от заявителей.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Основными задачами контроля соблюдения последовательности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исполнения предоставления муниципальной услуги являются: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проверок;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установление нарушений прав заявителей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об устранении выявленных нарушений.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Проверки могут быть плановыми на основании планов работы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«Михайловский сельсовет</w:t>
      </w:r>
      <w:proofErr w:type="gramStart"/>
      <w:r>
        <w:rPr>
          <w:sz w:val="28"/>
          <w:szCs w:val="28"/>
        </w:rPr>
        <w:t>»л</w:t>
      </w:r>
      <w:proofErr w:type="gramEnd"/>
      <w:r>
        <w:rPr>
          <w:sz w:val="28"/>
          <w:szCs w:val="28"/>
        </w:rPr>
        <w:t>ибо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плановыми, проводимыми в том числе по жалобе </w:t>
      </w:r>
      <w:r>
        <w:rPr>
          <w:sz w:val="28"/>
          <w:szCs w:val="28"/>
        </w:rPr>
        <w:lastRenderedPageBreak/>
        <w:t>заявителей на несвоевреме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неполноту и низкое качество предоставления муниципальной услуги или неправомерный отказ в ее предоставлении.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Решение о проведении внеплановой проверки принимает глава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Дигорский район или уполномоченное им должностное лицо администрации муниципального образования Дигорский район.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Для проведения внеплановых проверок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формируется комиссия, в состав которой включаются должностные лица и работники администрации муниципального образования Дигорский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По результатам проведения проверок полноты и качества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Граждане, их объединения и организации могут контролировать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 путем получения информации по телефону, по письменным обращениям, по электронной почте,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Дигорский район и через портал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регламента, в том числе со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граждан, их объединений и организаций, устанавливаются и определяются в соответствии с федеральными законами, а также иными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Федерации.</w:t>
      </w:r>
    </w:p>
    <w:p w:rsidR="00FE511F" w:rsidRDefault="00FE511F" w:rsidP="00FE511F">
      <w:pPr>
        <w:ind w:right="-1"/>
        <w:rPr>
          <w:sz w:val="28"/>
          <w:szCs w:val="28"/>
        </w:rPr>
      </w:pPr>
    </w:p>
    <w:p w:rsidR="00FE511F" w:rsidRDefault="00FE511F" w:rsidP="00FE511F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FE511F" w:rsidRDefault="00FE511F" w:rsidP="00FE511F">
      <w:pPr>
        <w:ind w:right="-1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в досудебном порядке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</w:t>
      </w:r>
    </w:p>
    <w:p w:rsidR="00FE511F" w:rsidRDefault="00FE511F" w:rsidP="00FE511F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действий (бездействия), осуществляемых (принятых) в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услуги. 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чаях: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 у заявителя, предоставление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дусмотрено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муниципального образования Дигорский район,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правовыми актами для предоставления муниципальной услуги;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муниципального образования Диго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район, нормативными правовыми актами Астраханской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требования у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муниципального образования Дигорский район, муниципальными правовыми актами;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 в выданных в результате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документах либо нарушения установленного срока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правлений.</w:t>
      </w:r>
      <w:proofErr w:type="gramEnd"/>
    </w:p>
    <w:p w:rsidR="00FE511F" w:rsidRDefault="00FE511F" w:rsidP="00FE511F">
      <w:pPr>
        <w:pStyle w:val="a3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подачи 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жалобы.</w:t>
      </w:r>
    </w:p>
    <w:p w:rsidR="00FE511F" w:rsidRDefault="00FE511F" w:rsidP="00FE511F">
      <w:pPr>
        <w:pStyle w:val="a3"/>
        <w:ind w:left="0" w:right="-1"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 стендах в местах предоставления муниципальной услуги,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муниципального образования Дигорский район, на едином портале государственных и муниципальных услуг либо регионального портала государственных и муниципальных услуг, а также</w:t>
      </w:r>
      <w:proofErr w:type="gramEnd"/>
      <w:r>
        <w:rPr>
          <w:sz w:val="28"/>
          <w:szCs w:val="28"/>
        </w:rPr>
        <w:t xml:space="preserve"> осуществляется в устной и (или) письменной форме.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Администрацию муниципального образования Дигорский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Должностным лицом, наделенным полномочиями по рассмотрению жалоб на нарушение порядка предоставления муниципальной услуги, является специалист администрации муниципального образования Дигорский район.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милию, имя, отчество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решения и действия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которых обжалуются;</w:t>
      </w:r>
      <w:proofErr w:type="gramEnd"/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FE511F" w:rsidRDefault="00FE511F" w:rsidP="00FE511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FE511F" w:rsidRDefault="00FE511F" w:rsidP="00FE511F">
      <w:pPr>
        <w:widowControl w:val="0"/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5.7. Жалобы заявителей, поданные в письменной форме или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FE511F" w:rsidRDefault="00FE511F" w:rsidP="00FE511F">
      <w:pPr>
        <w:widowControl w:val="0"/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жалобу, и </w:t>
      </w:r>
    </w:p>
    <w:p w:rsidR="00FE511F" w:rsidRDefault="00FE511F" w:rsidP="00FE511F">
      <w:pPr>
        <w:widowControl w:val="0"/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по которому должен быть направлен ответ;</w:t>
      </w:r>
    </w:p>
    <w:p w:rsidR="00FE511F" w:rsidRDefault="00FE511F" w:rsidP="00FE511F">
      <w:pPr>
        <w:widowControl w:val="0"/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2) в жалобе содержатся нецензурные либо оскорбительные выражения,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розы жизни, здоровью и имуществу должностного лица, а также членам его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(жалоба остается без рассмотрения, при этом заявителю сообщается о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пустимости злоупотребления правом);</w:t>
      </w:r>
    </w:p>
    <w:p w:rsidR="00FE511F" w:rsidRDefault="00FE511F" w:rsidP="00FE511F">
      <w:pPr>
        <w:widowControl w:val="0"/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E511F" w:rsidRDefault="00FE511F" w:rsidP="00FE511F">
      <w:pPr>
        <w:pStyle w:val="a3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порядка обжалования данного судебного решения).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При рассмотрении жалобы заявитель имеет право обращаться с прос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 xml:space="preserve">Жалоба, поступившая в Администрацию муниципального образования Дигорский район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принимается одно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решений: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удовлетворяется жалоба,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специалистами Администрации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результате предоставления муниципальной услуги документах;</w:t>
      </w:r>
    </w:p>
    <w:p w:rsidR="00FE511F" w:rsidRDefault="00FE511F" w:rsidP="00FE51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и по желанию заявителя в электронной форме направляется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ответ о результатах рассмотрения жалобы.</w:t>
      </w:r>
    </w:p>
    <w:p w:rsidR="00FE511F" w:rsidRDefault="00FE511F" w:rsidP="00FE511F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глава  администрации муниципального образования Дигорский район незаме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лительно направляет имеющиеся материалы в органы прокуратуры.</w:t>
      </w:r>
    </w:p>
    <w:p w:rsidR="00FE511F" w:rsidRPr="00324305" w:rsidRDefault="00FE511F" w:rsidP="00FE511F">
      <w:pPr>
        <w:pStyle w:val="a3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5.13. Заявитель вправе обжаловать решение по жалобе, принимаемое должностным лицом, в судебном порядке в соответствии с гражданским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суальным законодательством Российской Федерации.</w:t>
      </w:r>
    </w:p>
    <w:p w:rsidR="00FE511F" w:rsidRDefault="00FE511F" w:rsidP="00FE511F">
      <w:pPr>
        <w:pStyle w:val="a3"/>
        <w:tabs>
          <w:tab w:val="left" w:pos="5760"/>
        </w:tabs>
        <w:ind w:left="0" w:right="-1"/>
        <w:jc w:val="right"/>
      </w:pPr>
    </w:p>
    <w:p w:rsidR="00FE511F" w:rsidRPr="00FE511F" w:rsidRDefault="00FE511F" w:rsidP="00FE511F">
      <w:pPr>
        <w:pStyle w:val="a3"/>
        <w:tabs>
          <w:tab w:val="left" w:pos="5760"/>
        </w:tabs>
        <w:ind w:left="0" w:right="-1"/>
        <w:rPr>
          <w:lang w:val="en-US"/>
        </w:rPr>
      </w:pPr>
    </w:p>
    <w:p w:rsidR="00FE511F" w:rsidRDefault="00FE511F" w:rsidP="00FE511F">
      <w:pPr>
        <w:pStyle w:val="a3"/>
        <w:tabs>
          <w:tab w:val="left" w:pos="5760"/>
        </w:tabs>
        <w:ind w:left="0" w:right="-1"/>
        <w:jc w:val="right"/>
      </w:pPr>
    </w:p>
    <w:p w:rsidR="00FE511F" w:rsidRPr="00FE511F" w:rsidRDefault="00FE511F" w:rsidP="00FE511F">
      <w:pPr>
        <w:pStyle w:val="a3"/>
        <w:tabs>
          <w:tab w:val="left" w:pos="5760"/>
        </w:tabs>
        <w:ind w:left="0" w:right="-1"/>
        <w:jc w:val="right"/>
        <w:rPr>
          <w:lang w:val="en-US"/>
        </w:rPr>
      </w:pPr>
      <w:r>
        <w:t xml:space="preserve">                                                              </w:t>
      </w:r>
    </w:p>
    <w:p w:rsidR="00FE511F" w:rsidRDefault="00FE511F" w:rsidP="00FE511F">
      <w:pPr>
        <w:pStyle w:val="a3"/>
        <w:tabs>
          <w:tab w:val="left" w:pos="5760"/>
        </w:tabs>
        <w:ind w:left="0" w:right="-1"/>
        <w:jc w:val="right"/>
      </w:pPr>
    </w:p>
    <w:p w:rsidR="00FE511F" w:rsidRDefault="00FE511F" w:rsidP="00FE511F">
      <w:pPr>
        <w:pStyle w:val="a3"/>
        <w:tabs>
          <w:tab w:val="left" w:pos="5760"/>
        </w:tabs>
        <w:ind w:left="0" w:right="-1"/>
        <w:jc w:val="righ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Приложение </w:t>
      </w:r>
    </w:p>
    <w:p w:rsidR="00FE511F" w:rsidRDefault="00FE511F" w:rsidP="00FE511F">
      <w:pPr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FE511F" w:rsidRDefault="00FE511F" w:rsidP="00FE511F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FE511F" w:rsidRDefault="00FE511F" w:rsidP="00FE511F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решения о согласовании </w:t>
      </w:r>
    </w:p>
    <w:p w:rsidR="00FE511F" w:rsidRDefault="00FE511F" w:rsidP="00FE511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архитектурно-градостроительного </w:t>
      </w:r>
    </w:p>
    <w:p w:rsidR="00FE511F" w:rsidRDefault="00FE511F" w:rsidP="00FE511F">
      <w:pPr>
        <w:ind w:right="-1"/>
        <w:jc w:val="center"/>
      </w:pPr>
      <w:r>
        <w:rPr>
          <w:sz w:val="28"/>
          <w:szCs w:val="28"/>
        </w:rPr>
        <w:t>облика объекта</w:t>
      </w:r>
      <w:r>
        <w:rPr>
          <w:color w:val="000000"/>
          <w:sz w:val="28"/>
          <w:szCs w:val="28"/>
        </w:rPr>
        <w:t>»</w:t>
      </w:r>
    </w:p>
    <w:p w:rsidR="00FE511F" w:rsidRDefault="00FE511F" w:rsidP="00FE511F">
      <w:pPr>
        <w:ind w:right="-1" w:firstLine="709"/>
        <w:jc w:val="center"/>
        <w:rPr>
          <w:color w:val="000000"/>
          <w:sz w:val="28"/>
          <w:szCs w:val="28"/>
        </w:rPr>
      </w:pPr>
      <w:r w:rsidRPr="00DA30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4.2pt;width:492.15pt;height:39.05pt;z-index:251660288;mso-wrap-distance-left:9.05pt;mso-wrap-distance-right:9.05pt" strokeweight=".05pt">
            <v:fill color2="black"/>
            <v:textbox inset="7.95pt,4.35pt,7.95pt,4.35pt">
              <w:txbxContent>
                <w:p w:rsidR="00FE511F" w:rsidRDefault="00FE511F" w:rsidP="00FE511F">
                  <w:pPr>
                    <w:ind w:right="303"/>
                    <w:jc w:val="center"/>
                  </w:pPr>
                  <w:r>
                    <w:rPr>
                      <w:sz w:val="28"/>
                      <w:szCs w:val="28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shape>
        </w:pict>
      </w: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  <w:r w:rsidRPr="00DA30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2pt;margin-top:4.3pt;width:.85pt;height:22.55pt;flip:x;z-index:251663360" o:connectortype="straight" strokeweight=".26mm">
            <v:stroke endarrow="block" joinstyle="miter" endcap="square"/>
          </v:shape>
        </w:pict>
      </w:r>
    </w:p>
    <w:p w:rsidR="00FE511F" w:rsidRDefault="00FE511F" w:rsidP="00FE511F">
      <w:pPr>
        <w:rPr>
          <w:color w:val="000000"/>
          <w:sz w:val="28"/>
          <w:szCs w:val="28"/>
        </w:rPr>
      </w:pPr>
      <w:r w:rsidRPr="00DA3047">
        <w:pict>
          <v:shape id="_x0000_s1027" type="#_x0000_t202" style="position:absolute;margin-left:-.75pt;margin-top:14.45pt;width:493.95pt;height:82.4pt;z-index:251661312;mso-wrap-distance-left:9.05pt;mso-wrap-distance-right:9.05pt" strokeweight=".05pt">
            <v:fill color2="black"/>
            <v:textbox inset="7.95pt,4.35pt,7.95pt,4.35pt">
              <w:txbxContent>
                <w:p w:rsidR="00FE511F" w:rsidRDefault="00FE511F" w:rsidP="00FE511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жении государственных органов, органов местного самоуправления и иных орг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низаций и которые заявитель вправе представить</w:t>
                  </w:r>
                </w:p>
              </w:txbxContent>
            </v:textbox>
          </v:shape>
        </w:pict>
      </w:r>
    </w:p>
    <w:p w:rsidR="00FE511F" w:rsidRDefault="00FE511F" w:rsidP="00FE511F">
      <w:pPr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  <w:r w:rsidRPr="00DA3047">
        <w:pict>
          <v:shape id="_x0000_s1030" type="#_x0000_t32" style="position:absolute;margin-left:252pt;margin-top:-.4pt;width:.15pt;height:22.55pt;z-index:251664384" o:connectortype="straight" strokeweight=".26mm">
            <v:stroke endarrow="block" joinstyle="miter" endcap="square"/>
          </v:shape>
        </w:pict>
      </w: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  <w:r w:rsidRPr="00DA3047">
        <w:pict>
          <v:shape id="_x0000_s1028" type="#_x0000_t202" style="position:absolute;margin-left:1.05pt;margin-top:10.3pt;width:492.15pt;height:36.85pt;z-index:251662336;mso-wrap-distance-left:9.05pt;mso-wrap-distance-right:9.05pt" strokeweight=".05pt">
            <v:fill color2="black"/>
            <v:textbox inset="7.95pt,4.35pt,7.95pt,4.35pt">
              <w:txbxContent>
                <w:p w:rsidR="00FE511F" w:rsidRDefault="00FE511F" w:rsidP="00FE511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shape>
        </w:pict>
      </w: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  <w:r w:rsidRPr="00DA3047">
        <w:pict>
          <v:shape id="_x0000_s1031" type="#_x0000_t32" style="position:absolute;margin-left:252pt;margin-top:14.3pt;width:.15pt;height:27.1pt;z-index:251665408" o:connectortype="straight" strokeweight=".26mm">
            <v:stroke endarrow="block" joinstyle="miter" endcap="square"/>
          </v:shape>
        </w:pict>
      </w:r>
    </w:p>
    <w:p w:rsidR="00FE511F" w:rsidRDefault="00FE511F" w:rsidP="00FE511F">
      <w:pPr>
        <w:ind w:right="-1"/>
        <w:rPr>
          <w:color w:val="000000"/>
          <w:sz w:val="28"/>
          <w:szCs w:val="28"/>
        </w:rPr>
      </w:pPr>
    </w:p>
    <w:p w:rsidR="00FE511F" w:rsidRDefault="00FE511F" w:rsidP="00FE511F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9888" w:type="dxa"/>
        <w:tblInd w:w="108" w:type="dxa"/>
        <w:tblLayout w:type="fixed"/>
        <w:tblLook w:val="0000"/>
      </w:tblPr>
      <w:tblGrid>
        <w:gridCol w:w="9888"/>
      </w:tblGrid>
      <w:tr w:rsidR="00FE511F" w:rsidTr="00FE511F">
        <w:trPr>
          <w:trHeight w:val="65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1F" w:rsidRDefault="00FE511F" w:rsidP="003C3101">
            <w:pPr>
              <w:autoSpaceDE w:val="0"/>
              <w:snapToGrid w:val="0"/>
              <w:jc w:val="center"/>
            </w:pPr>
            <w:r>
              <w:rPr>
                <w:sz w:val="28"/>
                <w:szCs w:val="28"/>
              </w:rPr>
              <w:t>Принятие решений о согласовании архитектурно-градостроительного облика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 или об отказе в согласовании архитектурно-градостроительного облика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</w:t>
            </w:r>
          </w:p>
        </w:tc>
      </w:tr>
    </w:tbl>
    <w:p w:rsidR="00FE511F" w:rsidRPr="00043C72" w:rsidRDefault="00FE511F" w:rsidP="00FE511F">
      <w:pPr>
        <w:pStyle w:val="a3"/>
        <w:ind w:left="0" w:right="-1"/>
        <w:jc w:val="both"/>
        <w:rPr>
          <w:sz w:val="28"/>
          <w:szCs w:val="28"/>
        </w:rPr>
      </w:pPr>
      <w:r w:rsidRPr="00DA3047">
        <w:pict>
          <v:shape id="_x0000_s1033" type="#_x0000_t32" style="position:absolute;left:0;text-align:left;margin-left:252pt;margin-top:-.35pt;width:.15pt;height:24.1pt;z-index:251667456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FE511F" w:rsidRPr="00BA7D81" w:rsidRDefault="00FE511F" w:rsidP="00FE511F">
      <w:pPr>
        <w:pStyle w:val="a3"/>
        <w:ind w:left="0" w:right="-1"/>
        <w:jc w:val="both"/>
        <w:rPr>
          <w:sz w:val="28"/>
          <w:szCs w:val="28"/>
        </w:rPr>
      </w:pPr>
      <w:r w:rsidRPr="00DA3047">
        <w:pict>
          <v:shape id="_x0000_s1032" type="#_x0000_t202" style="position:absolute;left:0;text-align:left;margin-left:1.05pt;margin-top:7.7pt;width:492.15pt;height:57.4pt;z-index:251666432;mso-wrap-distance-left:9.05pt;mso-wrap-distance-right:9.05pt" strokeweight=".05pt">
            <v:fill color2="black"/>
            <v:textbox inset="7.95pt,4.35pt,7.95pt,4.35pt">
              <w:txbxContent>
                <w:p w:rsidR="00FE511F" w:rsidRDefault="00FE511F" w:rsidP="00FE511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Предоставление решения о согласовании архитектурно-градостроительного обл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ка объекта либо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208"/>
        <w:tblOverlap w:val="never"/>
        <w:tblW w:w="4689" w:type="dxa"/>
        <w:tblLook w:val="01E0"/>
      </w:tblPr>
      <w:tblGrid>
        <w:gridCol w:w="4689"/>
      </w:tblGrid>
      <w:tr w:rsidR="00FE511F" w:rsidTr="003C3101">
        <w:trPr>
          <w:trHeight w:val="1086"/>
        </w:trPr>
        <w:tc>
          <w:tcPr>
            <w:tcW w:w="4689" w:type="dxa"/>
            <w:vAlign w:val="center"/>
          </w:tcPr>
          <w:p w:rsidR="00FE511F" w:rsidRPr="003C23DC" w:rsidRDefault="00FE511F" w:rsidP="003C3101">
            <w:pPr>
              <w:contextualSpacing/>
              <w:jc w:val="right"/>
            </w:pPr>
          </w:p>
        </w:tc>
      </w:tr>
      <w:tr w:rsidR="00FE511F" w:rsidTr="003C3101">
        <w:trPr>
          <w:trHeight w:val="144"/>
        </w:trPr>
        <w:tc>
          <w:tcPr>
            <w:tcW w:w="4689" w:type="dxa"/>
            <w:vAlign w:val="center"/>
          </w:tcPr>
          <w:p w:rsidR="00FE511F" w:rsidRPr="003C23DC" w:rsidRDefault="00FE511F" w:rsidP="003C3101">
            <w:pPr>
              <w:contextualSpacing/>
              <w:jc w:val="center"/>
            </w:pPr>
          </w:p>
        </w:tc>
      </w:tr>
    </w:tbl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ind w:firstLine="697"/>
        <w:jc w:val="center"/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FE511F" w:rsidRDefault="00FE511F" w:rsidP="00FE511F">
      <w:pPr>
        <w:rPr>
          <w:b/>
          <w:bCs/>
          <w:sz w:val="28"/>
          <w:szCs w:val="28"/>
        </w:rPr>
      </w:pPr>
    </w:p>
    <w:p w:rsidR="00EE07AA" w:rsidRDefault="00EE07AA"/>
    <w:sectPr w:rsidR="00EE07AA" w:rsidSect="00E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511F"/>
    <w:rsid w:val="00614197"/>
    <w:rsid w:val="00EE07AA"/>
    <w:rsid w:val="00F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511F"/>
    <w:pPr>
      <w:ind w:left="720"/>
      <w:contextualSpacing/>
    </w:pPr>
  </w:style>
  <w:style w:type="character" w:styleId="a4">
    <w:name w:val="Hyperlink"/>
    <w:rsid w:val="00FE5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9A58EE5A04C8B4DE1BB9F7D208141D7B265B1CD964380EF8C44649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3148</Words>
  <Characters>17949</Characters>
  <Application>Microsoft Office Word</Application>
  <DocSecurity>0</DocSecurity>
  <Lines>149</Lines>
  <Paragraphs>42</Paragraphs>
  <ScaleCrop>false</ScaleCrop>
  <Company>UralSOFT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2015-11-30T12:46:00Z</dcterms:created>
  <dcterms:modified xsi:type="dcterms:W3CDTF">2015-11-30T12:48:00Z</dcterms:modified>
</cp:coreProperties>
</file>